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A8" w:rsidRPr="005F548E" w:rsidRDefault="002911D8" w:rsidP="005F548E">
      <w:pPr>
        <w:spacing w:after="50"/>
        <w:jc w:val="center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ДОГОВОР ПОЖЕРТВОВАНИЯ</w:t>
      </w:r>
    </w:p>
    <w:p w:rsidR="007C27A8" w:rsidRPr="005F548E" w:rsidRDefault="002911D8">
      <w:pPr>
        <w:spacing w:line="3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денежных средств на определенные цели</w:t>
      </w:r>
    </w:p>
    <w:p w:rsidR="007C27A8" w:rsidRPr="005F548E" w:rsidRDefault="007C27A8">
      <w:pPr>
        <w:rPr>
          <w:rFonts w:asciiTheme="majorHAnsi" w:hAnsiTheme="majorHAnsi" w:cstheme="minorHAnsi"/>
        </w:rPr>
      </w:pPr>
    </w:p>
    <w:p w:rsidR="007C27A8" w:rsidRPr="005F548E" w:rsidRDefault="007C27A8">
      <w:pPr>
        <w:rPr>
          <w:rFonts w:asciiTheme="majorHAnsi" w:hAnsiTheme="majorHAnsi" w:cstheme="minorHAnsi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7C27A8" w:rsidRPr="005F548E" w:rsidTr="002911D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C27A8" w:rsidRPr="005F548E" w:rsidRDefault="002911D8" w:rsidP="005F548E">
            <w:pPr>
              <w:spacing w:line="340" w:lineRule="auto"/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  <w:t xml:space="preserve">г. </w:t>
            </w:r>
            <w:r w:rsidR="005F548E" w:rsidRPr="005F548E"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  <w:t>Таганрог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C27A8" w:rsidRPr="005F548E" w:rsidRDefault="002911D8" w:rsidP="005F548E">
            <w:pPr>
              <w:spacing w:line="340" w:lineRule="auto"/>
              <w:jc w:val="right"/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  <w:t>«____» ______________ 20</w:t>
            </w:r>
            <w:r w:rsidR="005F548E" w:rsidRPr="005F548E"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  <w:t>20</w:t>
            </w:r>
            <w:r w:rsidRPr="005F548E">
              <w:rPr>
                <w:rFonts w:asciiTheme="majorHAnsi" w:hAnsiTheme="majorHAnsi" w:cstheme="minorHAnsi"/>
                <w:color w:val="0F243E" w:themeColor="text2" w:themeShade="80"/>
                <w:sz w:val="24"/>
                <w:szCs w:val="24"/>
              </w:rPr>
              <w:t xml:space="preserve"> г.</w:t>
            </w:r>
          </w:p>
        </w:tc>
      </w:tr>
    </w:tbl>
    <w:p w:rsidR="007C27A8" w:rsidRPr="005F548E" w:rsidRDefault="007C27A8">
      <w:pPr>
        <w:rPr>
          <w:rFonts w:asciiTheme="majorHAnsi" w:hAnsiTheme="majorHAnsi" w:cstheme="minorHAnsi"/>
          <w:color w:val="0F243E" w:themeColor="text2" w:themeShade="80"/>
          <w:sz w:val="24"/>
          <w:szCs w:val="24"/>
        </w:rPr>
      </w:pPr>
    </w:p>
    <w:p w:rsidR="005F548E" w:rsidRPr="005F548E" w:rsidRDefault="005F548E" w:rsidP="005F548E">
      <w:pPr>
        <w:spacing w:line="264" w:lineRule="auto"/>
        <w:contextualSpacing/>
        <w:jc w:val="both"/>
        <w:rPr>
          <w:rFonts w:asciiTheme="majorHAnsi" w:hAnsiTheme="majorHAnsi" w:cstheme="minorHAnsi"/>
          <w:color w:val="333333"/>
          <w:sz w:val="24"/>
          <w:szCs w:val="24"/>
          <w:u w:val="single"/>
        </w:rPr>
      </w:pPr>
      <w:r w:rsidRPr="005F548E">
        <w:rPr>
          <w:rFonts w:asciiTheme="majorHAnsi" w:hAnsiTheme="majorHAnsi" w:cstheme="minorHAnsi"/>
          <w:color w:val="333333"/>
          <w:sz w:val="24"/>
          <w:szCs w:val="24"/>
        </w:rPr>
        <w:t>Гр.</w:t>
      </w:r>
      <w:r w:rsidRPr="005F548E">
        <w:rPr>
          <w:rFonts w:asciiTheme="majorHAnsi" w:hAnsiTheme="majorHAnsi" w:cstheme="minorHAnsi"/>
          <w:color w:val="333333"/>
          <w:sz w:val="24"/>
          <w:szCs w:val="24"/>
          <w:u w:val="single"/>
        </w:rPr>
        <w:t xml:space="preserve"> 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_________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</w:rPr>
        <w:t>_______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__________________________________________________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_________________________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</w:rPr>
        <w:t>_ паспорт: серия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, №_____________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</w:rPr>
        <w:t xml:space="preserve">________, выданный 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«______»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</w:t>
      </w:r>
      <w:proofErr w:type="gramStart"/>
      <w:r w:rsidRPr="005F548E">
        <w:rPr>
          <w:rFonts w:asciiTheme="majorHAnsi" w:hAnsiTheme="majorHAnsi" w:cstheme="minorHAnsi"/>
          <w:color w:val="333333"/>
          <w:sz w:val="24"/>
          <w:szCs w:val="24"/>
        </w:rPr>
        <w:t>г</w:t>
      </w:r>
      <w:proofErr w:type="gramEnd"/>
      <w:r w:rsidRPr="005F548E">
        <w:rPr>
          <w:rFonts w:asciiTheme="majorHAnsi" w:hAnsiTheme="majorHAnsi" w:cstheme="minorHAnsi"/>
          <w:color w:val="333333"/>
          <w:sz w:val="24"/>
          <w:szCs w:val="24"/>
        </w:rPr>
        <w:t xml:space="preserve">. </w:t>
      </w:r>
      <w:r w:rsidRPr="005F548E">
        <w:rPr>
          <w:rFonts w:asciiTheme="majorHAnsi" w:hAnsiTheme="majorHAnsi" w:cstheme="minorHAnsi"/>
          <w:color w:val="333333"/>
          <w:sz w:val="24"/>
          <w:szCs w:val="24"/>
          <w:u w:val="single"/>
        </w:rPr>
        <w:t>__________________________</w:t>
      </w:r>
      <w:r w:rsidR="002911D8" w:rsidRPr="005F548E">
        <w:rPr>
          <w:rFonts w:asciiTheme="majorHAnsi" w:hAnsiTheme="majorHAnsi" w:cstheme="minorHAnsi"/>
          <w:color w:val="333333"/>
          <w:sz w:val="24"/>
          <w:szCs w:val="24"/>
          <w:u w:val="single"/>
        </w:rPr>
        <w:t xml:space="preserve"> </w:t>
      </w:r>
    </w:p>
    <w:p w:rsidR="005F548E" w:rsidRPr="005F548E" w:rsidRDefault="005F548E" w:rsidP="005F548E">
      <w:pPr>
        <w:spacing w:line="264" w:lineRule="auto"/>
        <w:contextualSpacing/>
        <w:jc w:val="both"/>
        <w:rPr>
          <w:rFonts w:asciiTheme="majorHAnsi" w:hAnsiTheme="majorHAnsi" w:cstheme="minorHAnsi"/>
          <w:color w:val="333333"/>
          <w:sz w:val="24"/>
          <w:szCs w:val="24"/>
        </w:rPr>
      </w:pPr>
      <w:r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____________________________________________________________________________________________________________________</w:t>
      </w:r>
    </w:p>
    <w:p w:rsidR="007C27A8" w:rsidRPr="005F548E" w:rsidRDefault="002911D8" w:rsidP="005F548E">
      <w:pPr>
        <w:spacing w:line="264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5F548E">
        <w:rPr>
          <w:rFonts w:asciiTheme="majorHAnsi" w:hAnsiTheme="majorHAnsi" w:cstheme="minorHAnsi"/>
          <w:color w:val="333333"/>
          <w:sz w:val="24"/>
          <w:szCs w:val="24"/>
        </w:rPr>
        <w:t>проживающий по адресу: ________</w:t>
      </w:r>
      <w:r w:rsidR="005F548E"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____________________________________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________________________________________, именуемый в дальнейшем «</w:t>
      </w: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Жертвователь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 xml:space="preserve">», с одной стороны, и </w:t>
      </w:r>
      <w:r w:rsidR="005F548E" w:rsidRPr="005F548E">
        <w:rPr>
          <w:rFonts w:asciiTheme="majorHAnsi" w:hAnsiTheme="majorHAnsi" w:cstheme="minorHAnsi"/>
          <w:b/>
          <w:sz w:val="24"/>
          <w:szCs w:val="24"/>
          <w:lang w:eastAsia="ar-SA"/>
        </w:rPr>
        <w:t>Муниципальное бюджетное учреждение здравоохранения «Городская больница скорой медицинской помощи»</w:t>
      </w:r>
      <w:r w:rsidR="005F548E" w:rsidRPr="005F548E">
        <w:rPr>
          <w:rFonts w:asciiTheme="majorHAnsi" w:hAnsiTheme="majorHAnsi" w:cstheme="minorHAnsi"/>
          <w:sz w:val="24"/>
          <w:szCs w:val="24"/>
        </w:rPr>
        <w:t xml:space="preserve">, именуемое в дальнейшем </w:t>
      </w:r>
      <w:r w:rsidR="005F548E" w:rsidRPr="005F548E">
        <w:rPr>
          <w:rFonts w:asciiTheme="majorHAnsi" w:hAnsiTheme="majorHAnsi" w:cstheme="minorHAnsi"/>
          <w:b/>
          <w:sz w:val="24"/>
          <w:szCs w:val="24"/>
        </w:rPr>
        <w:t>«Одаряемый»</w:t>
      </w:r>
      <w:r w:rsidR="005F548E" w:rsidRPr="005F548E">
        <w:rPr>
          <w:rFonts w:asciiTheme="majorHAnsi" w:hAnsiTheme="majorHAnsi" w:cstheme="minorHAnsi"/>
          <w:sz w:val="24"/>
          <w:szCs w:val="24"/>
        </w:rPr>
        <w:t xml:space="preserve">, в лице </w:t>
      </w:r>
      <w:r w:rsidR="005F548E" w:rsidRPr="005F548E">
        <w:rPr>
          <w:rFonts w:asciiTheme="majorHAnsi" w:hAnsiTheme="majorHAnsi" w:cstheme="minorHAnsi"/>
          <w:sz w:val="24"/>
          <w:szCs w:val="24"/>
          <w:lang w:eastAsia="ar-SA"/>
        </w:rPr>
        <w:t>главного врача Сафонова Дмитрия Владимировича</w:t>
      </w:r>
      <w:r w:rsidR="005F548E" w:rsidRPr="005F548E">
        <w:rPr>
          <w:rFonts w:asciiTheme="majorHAnsi" w:hAnsiTheme="majorHAnsi" w:cstheme="minorHAnsi"/>
          <w:sz w:val="24"/>
          <w:szCs w:val="24"/>
        </w:rPr>
        <w:t xml:space="preserve">, действующего на основании Устава, 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именуемый в дальнейшем «</w:t>
      </w: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Одаряемый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Договор</w:t>
      </w:r>
      <w:r w:rsidRPr="005F548E">
        <w:rPr>
          <w:rFonts w:asciiTheme="majorHAnsi" w:hAnsiTheme="majorHAnsi" w:cstheme="minorHAnsi"/>
          <w:color w:val="333333"/>
          <w:sz w:val="24"/>
          <w:szCs w:val="24"/>
        </w:rPr>
        <w:t>», о нижеследующем:</w:t>
      </w:r>
      <w:proofErr w:type="gramEnd"/>
    </w:p>
    <w:p w:rsidR="005F548E" w:rsidRPr="005F548E" w:rsidRDefault="005F548E" w:rsidP="005F548E">
      <w:pPr>
        <w:spacing w:before="500" w:after="150" w:line="264" w:lineRule="auto"/>
        <w:ind w:firstLine="567"/>
        <w:contextualSpacing/>
        <w:jc w:val="both"/>
        <w:rPr>
          <w:rFonts w:asciiTheme="majorHAnsi" w:hAnsiTheme="majorHAnsi" w:cstheme="minorHAnsi"/>
          <w:b/>
          <w:color w:val="333333"/>
          <w:sz w:val="24"/>
          <w:szCs w:val="24"/>
        </w:rPr>
      </w:pPr>
    </w:p>
    <w:p w:rsidR="007C27A8" w:rsidRPr="005F548E" w:rsidRDefault="002911D8" w:rsidP="005F548E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1. ПРЕДМЕТ ДОГОВОРА</w:t>
      </w:r>
    </w:p>
    <w:p w:rsidR="005F548E" w:rsidRPr="005F548E" w:rsidRDefault="002911D8" w:rsidP="005F548E">
      <w:pPr>
        <w:ind w:firstLine="567"/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color w:val="333333"/>
          <w:sz w:val="24"/>
          <w:szCs w:val="24"/>
        </w:rPr>
        <w:t xml:space="preserve">1.1. </w:t>
      </w:r>
      <w:r w:rsidR="005F548E" w:rsidRPr="005F548E">
        <w:rPr>
          <w:rFonts w:asciiTheme="majorHAnsi" w:hAnsiTheme="majorHAnsi" w:cstheme="minorHAnsi"/>
          <w:sz w:val="24"/>
          <w:szCs w:val="24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_____________________________________________________________________</w:t>
      </w:r>
      <w:r w:rsidR="005F548E">
        <w:rPr>
          <w:rFonts w:asciiTheme="majorHAnsi" w:hAnsiTheme="majorHAnsi" w:cstheme="minorHAnsi"/>
          <w:sz w:val="24"/>
          <w:szCs w:val="24"/>
        </w:rPr>
        <w:t>_____</w:t>
      </w:r>
      <w:r w:rsidR="005F548E" w:rsidRPr="005F548E">
        <w:rPr>
          <w:rFonts w:asciiTheme="majorHAnsi" w:hAnsiTheme="majorHAnsi" w:cstheme="minorHAnsi"/>
          <w:sz w:val="24"/>
          <w:szCs w:val="24"/>
        </w:rPr>
        <w:t>___руб.</w:t>
      </w:r>
    </w:p>
    <w:p w:rsidR="005F548E" w:rsidRPr="005F548E" w:rsidRDefault="005F548E" w:rsidP="005F548E">
      <w:pPr>
        <w:jc w:val="both"/>
        <w:rPr>
          <w:rFonts w:asciiTheme="majorHAnsi" w:hAnsiTheme="majorHAnsi" w:cstheme="minorHAnsi"/>
          <w:i/>
          <w:sz w:val="16"/>
          <w:szCs w:val="16"/>
        </w:rPr>
      </w:pPr>
      <w:r w:rsidRPr="005F548E">
        <w:rPr>
          <w:rFonts w:asciiTheme="majorHAnsi" w:hAnsiTheme="majorHAnsi" w:cstheme="minorHAnsi"/>
          <w:i/>
          <w:sz w:val="16"/>
          <w:szCs w:val="16"/>
        </w:rPr>
        <w:t>                                                                </w:t>
      </w:r>
      <w:r>
        <w:rPr>
          <w:rFonts w:asciiTheme="majorHAnsi" w:hAnsiTheme="majorHAnsi" w:cstheme="minorHAnsi"/>
          <w:i/>
          <w:sz w:val="16"/>
          <w:szCs w:val="16"/>
        </w:rPr>
        <w:t xml:space="preserve">                                                               </w:t>
      </w:r>
      <w:r w:rsidRPr="005F548E">
        <w:rPr>
          <w:rFonts w:asciiTheme="majorHAnsi" w:hAnsiTheme="majorHAnsi" w:cstheme="minorHAnsi"/>
          <w:i/>
          <w:sz w:val="16"/>
          <w:szCs w:val="16"/>
        </w:rPr>
        <w:t>     (Сумма цифрами и прописью)</w:t>
      </w:r>
    </w:p>
    <w:p w:rsidR="005F548E" w:rsidRPr="005F548E" w:rsidRDefault="005F548E" w:rsidP="005F548E">
      <w:pPr>
        <w:ind w:firstLine="567"/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5F548E">
        <w:rPr>
          <w:rFonts w:asciiTheme="majorHAnsi" w:hAnsiTheme="majorHAnsi" w:cstheme="minorHAnsi"/>
          <w:sz w:val="24"/>
          <w:szCs w:val="24"/>
        </w:rPr>
        <w:t xml:space="preserve">1.2. Пожертвование передается в собственность Одаряемому на осуществление указанных целей </w:t>
      </w:r>
      <w:r w:rsidRPr="005F548E">
        <w:rPr>
          <w:rFonts w:asciiTheme="majorHAnsi" w:hAnsiTheme="majorHAnsi" w:cstheme="minorHAnsi"/>
          <w:b/>
          <w:i/>
          <w:sz w:val="24"/>
          <w:szCs w:val="24"/>
          <w:u w:val="single"/>
        </w:rPr>
        <w:t xml:space="preserve">для обеспечения бытовых нужд работников принимающих участие оказании круглосуточной медицинской помощи </w:t>
      </w:r>
      <w:proofErr w:type="gramStart"/>
      <w:r w:rsidRPr="005F548E">
        <w:rPr>
          <w:rFonts w:asciiTheme="majorHAnsi" w:hAnsiTheme="majorHAnsi" w:cstheme="minorHAnsi"/>
          <w:b/>
          <w:i/>
          <w:sz w:val="24"/>
          <w:szCs w:val="24"/>
          <w:u w:val="single"/>
        </w:rPr>
        <w:t>гражданам</w:t>
      </w:r>
      <w:proofErr w:type="gramEnd"/>
      <w:r w:rsidRPr="005F548E">
        <w:rPr>
          <w:rFonts w:asciiTheme="majorHAnsi" w:hAnsiTheme="majorHAnsi" w:cstheme="minorHAnsi"/>
          <w:b/>
          <w:i/>
          <w:sz w:val="24"/>
          <w:szCs w:val="24"/>
          <w:u w:val="single"/>
        </w:rPr>
        <w:t xml:space="preserve"> у которых выявлена новая </w:t>
      </w:r>
      <w:proofErr w:type="spellStart"/>
      <w:r w:rsidRPr="005F548E">
        <w:rPr>
          <w:rFonts w:asciiTheme="majorHAnsi" w:hAnsiTheme="majorHAnsi" w:cstheme="minorHAnsi"/>
          <w:b/>
          <w:i/>
          <w:sz w:val="24"/>
          <w:szCs w:val="24"/>
          <w:u w:val="single"/>
        </w:rPr>
        <w:t>коронавирусная</w:t>
      </w:r>
      <w:proofErr w:type="spellEnd"/>
      <w:r w:rsidRPr="005F548E">
        <w:rPr>
          <w:rFonts w:asciiTheme="majorHAnsi" w:hAnsiTheme="majorHAnsi" w:cstheme="minorHAnsi"/>
          <w:b/>
          <w:i/>
          <w:sz w:val="24"/>
          <w:szCs w:val="24"/>
          <w:u w:val="single"/>
        </w:rPr>
        <w:t xml:space="preserve"> инфекция (COVID-19)</w:t>
      </w: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.</w:t>
      </w:r>
    </w:p>
    <w:p w:rsidR="005F548E" w:rsidRPr="005F548E" w:rsidRDefault="005F548E" w:rsidP="005F548E">
      <w:pPr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года «О благотворительной деятельности и благотворительных организациях».</w:t>
      </w:r>
    </w:p>
    <w:p w:rsidR="005F548E" w:rsidRPr="005F548E" w:rsidRDefault="005F548E" w:rsidP="005F548E">
      <w:pPr>
        <w:spacing w:before="500" w:after="150" w:line="264" w:lineRule="auto"/>
        <w:ind w:firstLine="567"/>
        <w:contextualSpacing/>
        <w:jc w:val="both"/>
        <w:rPr>
          <w:rFonts w:asciiTheme="majorHAnsi" w:hAnsiTheme="majorHAnsi" w:cstheme="minorHAnsi"/>
          <w:b/>
          <w:color w:val="333333"/>
          <w:sz w:val="24"/>
          <w:szCs w:val="24"/>
        </w:rPr>
      </w:pPr>
    </w:p>
    <w:p w:rsidR="007C27A8" w:rsidRPr="005F548E" w:rsidRDefault="002911D8" w:rsidP="005F548E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2. ПРАВА И ОБЯЗАННОСТИ СТОРОН</w:t>
      </w:r>
    </w:p>
    <w:p w:rsidR="005F548E" w:rsidRPr="005F548E" w:rsidRDefault="005F548E" w:rsidP="005F548E">
      <w:pPr>
        <w:spacing w:line="264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548E">
        <w:rPr>
          <w:rFonts w:asciiTheme="majorHAnsi" w:hAnsiTheme="majorHAnsi" w:cs="Times New Roman"/>
          <w:sz w:val="24"/>
          <w:szCs w:val="24"/>
        </w:rPr>
        <w:t xml:space="preserve">2.1. Жертвователь обязуется перечислить Пожертвование </w:t>
      </w:r>
      <w:proofErr w:type="gramStart"/>
      <w:r w:rsidRPr="005F548E">
        <w:rPr>
          <w:rFonts w:asciiTheme="majorHAnsi" w:hAnsiTheme="majorHAnsi" w:cs="Times New Roman"/>
          <w:sz w:val="24"/>
          <w:szCs w:val="24"/>
        </w:rPr>
        <w:t>Одаряемому</w:t>
      </w:r>
      <w:proofErr w:type="gramEnd"/>
      <w:r w:rsidRPr="005F548E">
        <w:rPr>
          <w:rFonts w:asciiTheme="majorHAnsi" w:hAnsiTheme="majorHAnsi" w:cs="Times New Roman"/>
          <w:sz w:val="24"/>
          <w:szCs w:val="24"/>
        </w:rPr>
        <w:t xml:space="preserve"> в течение _______________ дней с момента подписания настоящего Договора на лицевой счет или внести в кассу Учреждения.</w:t>
      </w:r>
    </w:p>
    <w:p w:rsidR="005F548E" w:rsidRPr="005F548E" w:rsidRDefault="005F548E" w:rsidP="005F548E">
      <w:pPr>
        <w:spacing w:line="264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548E">
        <w:rPr>
          <w:rFonts w:asciiTheme="majorHAnsi" w:hAnsiTheme="majorHAnsi" w:cs="Times New Roman"/>
          <w:sz w:val="24"/>
          <w:szCs w:val="24"/>
        </w:rPr>
        <w:t xml:space="preserve">2.2. </w:t>
      </w:r>
      <w:proofErr w:type="gramStart"/>
      <w:r w:rsidRPr="005F548E">
        <w:rPr>
          <w:rFonts w:asciiTheme="majorHAnsi" w:hAnsiTheme="majorHAnsi" w:cs="Times New Roman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5F548E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5F548E">
        <w:rPr>
          <w:rFonts w:asciiTheme="majorHAnsi" w:hAnsiTheme="majorHAnsi" w:cs="Times New Roman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5F548E">
        <w:rPr>
          <w:rFonts w:asciiTheme="majorHAnsi" w:hAnsiTheme="majorHAnsi" w:cs="Times New Roman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5F548E" w:rsidRPr="005F548E" w:rsidRDefault="005F548E" w:rsidP="005F548E">
      <w:pPr>
        <w:spacing w:line="264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548E">
        <w:rPr>
          <w:rFonts w:asciiTheme="majorHAnsi" w:hAnsiTheme="majorHAnsi" w:cs="Times New Roman"/>
          <w:sz w:val="24"/>
          <w:szCs w:val="24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5F548E" w:rsidRPr="005F548E" w:rsidRDefault="005F548E" w:rsidP="005F548E">
      <w:pPr>
        <w:spacing w:line="264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548E">
        <w:rPr>
          <w:rFonts w:asciiTheme="majorHAnsi" w:hAnsiTheme="majorHAnsi" w:cs="Times New Roman"/>
          <w:sz w:val="24"/>
          <w:szCs w:val="24"/>
        </w:rPr>
        <w:t xml:space="preserve">2.4. </w:t>
      </w:r>
      <w:proofErr w:type="gramStart"/>
      <w:r w:rsidRPr="005F548E">
        <w:rPr>
          <w:rFonts w:asciiTheme="majorHAnsi" w:hAnsiTheme="majorHAnsi" w:cs="Times New Roman"/>
          <w:sz w:val="24"/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5F548E" w:rsidRPr="005F548E" w:rsidRDefault="005F548E" w:rsidP="005F548E">
      <w:pPr>
        <w:spacing w:line="264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548E">
        <w:rPr>
          <w:rFonts w:asciiTheme="majorHAnsi" w:hAnsiTheme="majorHAnsi" w:cs="Times New Roman"/>
          <w:sz w:val="24"/>
          <w:szCs w:val="24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5F548E" w:rsidRDefault="005F548E" w:rsidP="005F548E">
      <w:pPr>
        <w:spacing w:before="500" w:after="150" w:line="264" w:lineRule="auto"/>
        <w:ind w:firstLine="567"/>
        <w:contextualSpacing/>
        <w:jc w:val="both"/>
        <w:rPr>
          <w:rFonts w:asciiTheme="majorHAnsi" w:hAnsiTheme="majorHAnsi" w:cstheme="minorHAnsi"/>
          <w:b/>
          <w:color w:val="333333"/>
          <w:sz w:val="24"/>
          <w:szCs w:val="24"/>
        </w:rPr>
      </w:pPr>
    </w:p>
    <w:p w:rsidR="007C27A8" w:rsidRPr="005F548E" w:rsidRDefault="002911D8" w:rsidP="005F548E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 xml:space="preserve">3. ОТВЕТСТВЕННОСТЬ </w:t>
      </w:r>
      <w:proofErr w:type="gramStart"/>
      <w:r w:rsidRPr="005F548E">
        <w:rPr>
          <w:rFonts w:asciiTheme="majorHAnsi" w:hAnsiTheme="majorHAnsi" w:cstheme="minorHAnsi"/>
          <w:b/>
          <w:color w:val="333333"/>
          <w:sz w:val="24"/>
          <w:szCs w:val="24"/>
        </w:rPr>
        <w:t>ОДАРЯЕМОГО</w:t>
      </w:r>
      <w:proofErr w:type="gramEnd"/>
    </w:p>
    <w:p w:rsidR="009B3ECA" w:rsidRPr="009B3ECA" w:rsidRDefault="009B3ECA" w:rsidP="009B3ECA">
      <w:pPr>
        <w:spacing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B3ECA">
        <w:rPr>
          <w:rFonts w:asciiTheme="majorHAnsi" w:hAnsiTheme="majorHAnsi"/>
          <w:sz w:val="24"/>
          <w:szCs w:val="24"/>
        </w:rPr>
        <w:lastRenderedPageBreak/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п.2.5.</w:t>
      </w:r>
    </w:p>
    <w:p w:rsidR="009B3ECA" w:rsidRPr="009B3ECA" w:rsidRDefault="009B3ECA" w:rsidP="009B3ECA">
      <w:pPr>
        <w:spacing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B3ECA">
        <w:rPr>
          <w:rFonts w:asciiTheme="majorHAnsi" w:hAnsiTheme="majorHAnsi"/>
          <w:sz w:val="24"/>
          <w:szCs w:val="24"/>
        </w:rPr>
        <w:t>В случае отмены договора пожертвования Одаряемый обязан возвратить Жертвователю Пожертвование.</w:t>
      </w:r>
    </w:p>
    <w:p w:rsidR="009B3ECA" w:rsidRPr="009B3ECA" w:rsidRDefault="009B3ECA" w:rsidP="009B3ECA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C27A8" w:rsidRPr="005F548E" w:rsidRDefault="002911D8" w:rsidP="005F548E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sz w:val="24"/>
          <w:szCs w:val="24"/>
        </w:rPr>
        <w:t>4. ПРОЧИЕ УСЛОВИЯ</w:t>
      </w:r>
    </w:p>
    <w:p w:rsidR="007C27A8" w:rsidRPr="005F548E" w:rsidRDefault="002911D8" w:rsidP="005F548E">
      <w:pPr>
        <w:spacing w:after="150"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sz w:val="24"/>
          <w:szCs w:val="24"/>
        </w:rPr>
        <w:t>4.1. Настоящий договор вступает в силу с момента его подписания сторонами.</w:t>
      </w:r>
    </w:p>
    <w:p w:rsidR="007C27A8" w:rsidRPr="005F548E" w:rsidRDefault="002911D8" w:rsidP="005F548E">
      <w:pPr>
        <w:spacing w:after="150"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sz w:val="24"/>
          <w:szCs w:val="24"/>
        </w:rPr>
        <w:t>4.2. Все споры, вытекающие из настоящего Договора, будут по возможности разрешаться сторонами путем переговоров и разрешаются в порядке, определённом гражданским процессуальным законодательством РФ.</w:t>
      </w:r>
    </w:p>
    <w:p w:rsidR="007C27A8" w:rsidRPr="005F548E" w:rsidRDefault="002911D8" w:rsidP="005F548E">
      <w:pPr>
        <w:spacing w:after="150"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7C27A8" w:rsidRPr="005F548E" w:rsidRDefault="002911D8" w:rsidP="005F548E">
      <w:pPr>
        <w:spacing w:after="150"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sz w:val="24"/>
          <w:szCs w:val="24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5F548E" w:rsidRDefault="005F548E" w:rsidP="005F548E">
      <w:pPr>
        <w:spacing w:before="500" w:after="150" w:line="264" w:lineRule="auto"/>
        <w:ind w:firstLine="567"/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C27A8" w:rsidRPr="005F548E" w:rsidRDefault="002911D8" w:rsidP="009B3ECA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sz w:val="24"/>
          <w:szCs w:val="24"/>
        </w:rPr>
        <w:t>5. АДРЕСА И БАНКОВСКИЕ РЕКВИЗИТЫ СТОРОН</w:t>
      </w:r>
    </w:p>
    <w:p w:rsidR="007C27A8" w:rsidRPr="005F548E" w:rsidRDefault="007C27A8" w:rsidP="005F548E">
      <w:pPr>
        <w:spacing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10632" w:type="dxa"/>
        <w:tblInd w:w="-284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5655"/>
        <w:gridCol w:w="425"/>
      </w:tblGrid>
      <w:tr w:rsidR="009B3ECA" w:rsidRPr="005F548E" w:rsidTr="009B3ECA">
        <w:tc>
          <w:tcPr>
            <w:tcW w:w="45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b/>
                <w:sz w:val="24"/>
                <w:szCs w:val="24"/>
              </w:rPr>
              <w:t>Жертвователь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ФИО</w:t>
            </w: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______________________________________</w:t>
            </w:r>
          </w:p>
          <w:p w:rsidR="009B3ECA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Почтовый адрес: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____________________________________________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Паспорт серия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, номер</w:t>
            </w: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_________________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Когда в</w:t>
            </w: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ыдан: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«______»_________________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9B3ECA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Кем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</w:rPr>
              <w:t>выдан</w:t>
            </w:r>
            <w:proofErr w:type="gramEnd"/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_____________________________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____________________________________________</w:t>
            </w:r>
          </w:p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Телефон: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56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3ECA" w:rsidRPr="009B3ECA" w:rsidRDefault="009B3ECA" w:rsidP="009B3ECA">
            <w:pPr>
              <w:ind w:left="1119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Муниципальное бюджетное учреждение здравоохранения «Городская больница скорой медицинской помощи»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347930, г. Таганрог,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Большой Проспект, 16,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тел. 64-04-16, 64-04-</w:t>
            </w: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>56</w:t>
            </w: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,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УФК по Ростовской области 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(МБУЗ «ГБСМП» л/</w:t>
            </w:r>
            <w:proofErr w:type="spellStart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сч</w:t>
            </w:r>
            <w:proofErr w:type="spellEnd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 20586Х46390)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proofErr w:type="gramStart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р</w:t>
            </w:r>
            <w:proofErr w:type="gramEnd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/</w:t>
            </w:r>
            <w:proofErr w:type="spellStart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сч</w:t>
            </w:r>
            <w:proofErr w:type="spellEnd"/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40701810260151000048</w:t>
            </w:r>
          </w:p>
          <w:p w:rsidR="009B3ECA" w:rsidRPr="009B3ECA" w:rsidRDefault="009B3ECA" w:rsidP="009B3ECA">
            <w:pPr>
              <w:ind w:left="1119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в Отделение по Ростовской области Южного главного управления Центрального банка Российской Федерации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БИК 046015001</w:t>
            </w:r>
          </w:p>
          <w:p w:rsidR="009B3ECA" w:rsidRPr="009B3ECA" w:rsidRDefault="009B3ECA" w:rsidP="009B3ECA">
            <w:pPr>
              <w:ind w:firstLine="1119"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9B3ECA">
              <w:rPr>
                <w:rFonts w:asciiTheme="majorHAnsi" w:hAnsiTheme="majorHAnsi"/>
                <w:sz w:val="24"/>
                <w:szCs w:val="24"/>
                <w:lang w:eastAsia="ar-SA"/>
              </w:rPr>
              <w:t>ИНН 6154035371 КПП 615401001</w:t>
            </w:r>
          </w:p>
          <w:p w:rsidR="009B3ECA" w:rsidRPr="003D05B3" w:rsidRDefault="009B3ECA" w:rsidP="00B72431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9B3ECA" w:rsidRPr="005F548E" w:rsidRDefault="009B3ECA" w:rsidP="005F548E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</w:tr>
    </w:tbl>
    <w:p w:rsidR="007C27A8" w:rsidRPr="005F548E" w:rsidRDefault="007C27A8" w:rsidP="005F548E">
      <w:pPr>
        <w:spacing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7C27A8" w:rsidRPr="005F548E" w:rsidRDefault="002911D8" w:rsidP="009B3ECA">
      <w:pPr>
        <w:spacing w:before="500" w:after="150" w:line="264" w:lineRule="auto"/>
        <w:ind w:firstLine="567"/>
        <w:contextualSpacing/>
        <w:jc w:val="center"/>
        <w:rPr>
          <w:rFonts w:asciiTheme="majorHAnsi" w:hAnsiTheme="majorHAnsi" w:cstheme="minorHAnsi"/>
          <w:sz w:val="24"/>
          <w:szCs w:val="24"/>
        </w:rPr>
      </w:pPr>
      <w:r w:rsidRPr="005F548E">
        <w:rPr>
          <w:rFonts w:asciiTheme="majorHAnsi" w:hAnsiTheme="majorHAnsi" w:cstheme="minorHAnsi"/>
          <w:b/>
          <w:sz w:val="24"/>
          <w:szCs w:val="24"/>
        </w:rPr>
        <w:t>6. ПОДПИСИ СТОРОН</w:t>
      </w:r>
    </w:p>
    <w:p w:rsidR="007C27A8" w:rsidRPr="005F548E" w:rsidRDefault="007C27A8" w:rsidP="005F548E">
      <w:pPr>
        <w:spacing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7C27A8" w:rsidRPr="005F548E" w:rsidTr="002911D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C27A8" w:rsidRDefault="002911D8" w:rsidP="009B3ECA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 xml:space="preserve">Жертвователь </w:t>
            </w:r>
          </w:p>
          <w:p w:rsidR="009B3ECA" w:rsidRDefault="009B3ECA" w:rsidP="009B3ECA">
            <w:pPr>
              <w:spacing w:line="264" w:lineRule="auto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________________________________________________</w:t>
            </w:r>
          </w:p>
          <w:p w:rsidR="009B3ECA" w:rsidRDefault="009B3ECA" w:rsidP="009B3ECA">
            <w:pPr>
              <w:spacing w:line="264" w:lineRule="auto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9B3ECA" w:rsidRPr="005F548E" w:rsidRDefault="009B3ECA" w:rsidP="009B3ECA">
            <w:pPr>
              <w:spacing w:line="264" w:lineRule="auto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C27A8" w:rsidRDefault="002911D8" w:rsidP="009B3ECA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F548E">
              <w:rPr>
                <w:rFonts w:asciiTheme="majorHAnsi" w:hAnsiTheme="majorHAnsi" w:cstheme="minorHAnsi"/>
                <w:sz w:val="24"/>
                <w:szCs w:val="24"/>
              </w:rPr>
              <w:t xml:space="preserve">Одаряемый </w:t>
            </w:r>
          </w:p>
          <w:p w:rsidR="009B3ECA" w:rsidRDefault="009B3ECA" w:rsidP="009B3ECA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Главный врач</w:t>
            </w:r>
          </w:p>
          <w:p w:rsidR="009B3ECA" w:rsidRDefault="009B3ECA" w:rsidP="009B3ECA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9B3ECA" w:rsidRPr="005F548E" w:rsidRDefault="009B3ECA" w:rsidP="009B3ECA">
            <w:pPr>
              <w:spacing w:line="264" w:lineRule="auto"/>
              <w:ind w:firstLine="567"/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______________________________ Д.В. Сафонов </w:t>
            </w:r>
          </w:p>
        </w:tc>
      </w:tr>
    </w:tbl>
    <w:p w:rsidR="007C27A8" w:rsidRPr="005F548E" w:rsidRDefault="007C27A8" w:rsidP="005F548E">
      <w:pPr>
        <w:spacing w:line="264" w:lineRule="auto"/>
        <w:ind w:firstLine="567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sectPr w:rsidR="007C27A8" w:rsidRPr="005F548E" w:rsidSect="005F548E">
      <w:pgSz w:w="11906" w:h="16838"/>
      <w:pgMar w:top="851" w:right="4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F" w:rsidRDefault="000753EF">
      <w:r>
        <w:separator/>
      </w:r>
    </w:p>
  </w:endnote>
  <w:endnote w:type="continuationSeparator" w:id="0">
    <w:p w:rsidR="000753EF" w:rsidRDefault="000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F" w:rsidRDefault="000753EF">
      <w:r>
        <w:separator/>
      </w:r>
    </w:p>
  </w:footnote>
  <w:footnote w:type="continuationSeparator" w:id="0">
    <w:p w:rsidR="000753EF" w:rsidRDefault="0007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A8"/>
    <w:rsid w:val="00042BC8"/>
    <w:rsid w:val="000753EF"/>
    <w:rsid w:val="002911D8"/>
    <w:rsid w:val="005F548E"/>
    <w:rsid w:val="006B2A99"/>
    <w:rsid w:val="007C27A8"/>
    <w:rsid w:val="009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2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A99"/>
  </w:style>
  <w:style w:type="paragraph" w:styleId="a5">
    <w:name w:val="footer"/>
    <w:basedOn w:val="a"/>
    <w:link w:val="a6"/>
    <w:uiPriority w:val="99"/>
    <w:unhideWhenUsed/>
    <w:rsid w:val="006B2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2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A99"/>
  </w:style>
  <w:style w:type="paragraph" w:styleId="a5">
    <w:name w:val="footer"/>
    <w:basedOn w:val="a"/>
    <w:link w:val="a6"/>
    <w:uiPriority w:val="99"/>
    <w:unhideWhenUsed/>
    <w:rsid w:val="006B2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Сафонов Д.В.</cp:lastModifiedBy>
  <cp:revision>2</cp:revision>
  <dcterms:created xsi:type="dcterms:W3CDTF">2020-04-16T21:44:00Z</dcterms:created>
  <dcterms:modified xsi:type="dcterms:W3CDTF">2020-04-16T21:44:00Z</dcterms:modified>
</cp:coreProperties>
</file>